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757" w:rsidRDefault="00134757" w:rsidP="009A4C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744F" w:rsidRDefault="0053744F" w:rsidP="009A4C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34757" w:rsidRDefault="00134757" w:rsidP="009A4C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34757" w:rsidRDefault="00134757" w:rsidP="009A4C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4C09" w:rsidRDefault="009A4C09" w:rsidP="009A4C09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18F2" w:rsidRDefault="00E418F2" w:rsidP="009A4C09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E6A61" w:rsidRDefault="001E6A61" w:rsidP="009A4C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062D4" w:rsidRDefault="00134757" w:rsidP="009A4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074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</w:t>
      </w:r>
      <w:r w:rsidR="00DC2520">
        <w:rPr>
          <w:rFonts w:ascii="Times New Roman" w:hAnsi="Times New Roman" w:cs="Times New Roman"/>
          <w:b/>
          <w:sz w:val="28"/>
          <w:szCs w:val="28"/>
        </w:rPr>
        <w:t>установления льгот</w:t>
      </w:r>
      <w:r w:rsidR="00C062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62D4" w:rsidRDefault="007277A3" w:rsidP="009A4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организациями</w:t>
      </w:r>
      <w:r w:rsidR="00DC2520">
        <w:rPr>
          <w:rFonts w:ascii="Times New Roman" w:hAnsi="Times New Roman" w:cs="Times New Roman"/>
          <w:b/>
          <w:sz w:val="28"/>
          <w:szCs w:val="28"/>
        </w:rPr>
        <w:t xml:space="preserve"> культуры,</w:t>
      </w:r>
      <w:r w:rsidR="00BF2074" w:rsidRPr="00BF20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0FEB">
        <w:rPr>
          <w:rFonts w:ascii="Times New Roman" w:hAnsi="Times New Roman" w:cs="Times New Roman"/>
          <w:b/>
          <w:sz w:val="28"/>
          <w:szCs w:val="28"/>
        </w:rPr>
        <w:t>находящимися</w:t>
      </w:r>
      <w:r w:rsidR="00DC2520">
        <w:rPr>
          <w:rFonts w:ascii="Times New Roman" w:hAnsi="Times New Roman" w:cs="Times New Roman"/>
          <w:b/>
          <w:sz w:val="28"/>
          <w:szCs w:val="28"/>
        </w:rPr>
        <w:t xml:space="preserve"> в ведении </w:t>
      </w:r>
    </w:p>
    <w:p w:rsidR="00BE56D1" w:rsidRDefault="00BE56D1" w:rsidP="009A4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BF2074" w:rsidRPr="00BF2074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C062D4" w:rsidRDefault="00BF2074" w:rsidP="009A4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074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DC252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E56D1" w:rsidRPr="00DC2520">
        <w:rPr>
          <w:rFonts w:ascii="Times New Roman" w:hAnsi="Times New Roman" w:cs="Times New Roman"/>
          <w:b/>
          <w:sz w:val="28"/>
          <w:szCs w:val="28"/>
        </w:rPr>
        <w:t>для детей</w:t>
      </w:r>
      <w:r w:rsidR="00BE56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56D1" w:rsidRPr="00DC2520">
        <w:rPr>
          <w:rFonts w:ascii="Times New Roman" w:hAnsi="Times New Roman" w:cs="Times New Roman"/>
          <w:b/>
          <w:sz w:val="28"/>
          <w:szCs w:val="28"/>
        </w:rPr>
        <w:t>дошкольного</w:t>
      </w:r>
    </w:p>
    <w:p w:rsidR="001B56FA" w:rsidRDefault="00DC2520" w:rsidP="009A4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520">
        <w:rPr>
          <w:rFonts w:ascii="Times New Roman" w:hAnsi="Times New Roman" w:cs="Times New Roman"/>
          <w:b/>
          <w:sz w:val="28"/>
          <w:szCs w:val="28"/>
        </w:rPr>
        <w:t xml:space="preserve">возраста, </w:t>
      </w:r>
      <w:r w:rsidR="00300872">
        <w:rPr>
          <w:rFonts w:ascii="Times New Roman" w:hAnsi="Times New Roman" w:cs="Times New Roman"/>
          <w:b/>
          <w:sz w:val="28"/>
          <w:szCs w:val="28"/>
        </w:rPr>
        <w:t>обучающихся</w:t>
      </w:r>
      <w:r w:rsidR="001B56FA" w:rsidRPr="001B56FA">
        <w:rPr>
          <w:rFonts w:ascii="Times New Roman" w:hAnsi="Times New Roman" w:cs="Times New Roman"/>
          <w:b/>
          <w:sz w:val="28"/>
          <w:szCs w:val="28"/>
        </w:rPr>
        <w:t xml:space="preserve"> общеобразовательных организаций</w:t>
      </w:r>
      <w:r w:rsidRPr="001B56FA">
        <w:rPr>
          <w:rFonts w:ascii="Times New Roman" w:hAnsi="Times New Roman" w:cs="Times New Roman"/>
          <w:b/>
          <w:sz w:val="28"/>
          <w:szCs w:val="28"/>
        </w:rPr>
        <w:t>,</w:t>
      </w:r>
      <w:r w:rsidRPr="00DC25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56FA" w:rsidRDefault="00DC2520" w:rsidP="001B56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520">
        <w:rPr>
          <w:rFonts w:ascii="Times New Roman" w:hAnsi="Times New Roman" w:cs="Times New Roman"/>
          <w:b/>
          <w:sz w:val="28"/>
          <w:szCs w:val="28"/>
        </w:rPr>
        <w:t>инвалидов, военнослужащих, проходящих военную</w:t>
      </w:r>
      <w:r w:rsidR="001B56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56FA" w:rsidRPr="00DC2520">
        <w:rPr>
          <w:rFonts w:ascii="Times New Roman" w:hAnsi="Times New Roman" w:cs="Times New Roman"/>
          <w:b/>
          <w:sz w:val="28"/>
          <w:szCs w:val="28"/>
        </w:rPr>
        <w:t>службу</w:t>
      </w:r>
      <w:r w:rsidRPr="00DC25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2520" w:rsidRPr="00DC2520" w:rsidRDefault="00DC2520" w:rsidP="001B56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520">
        <w:rPr>
          <w:rFonts w:ascii="Times New Roman" w:hAnsi="Times New Roman" w:cs="Times New Roman"/>
          <w:b/>
          <w:sz w:val="28"/>
          <w:szCs w:val="28"/>
        </w:rPr>
        <w:t>по призыву, при организации платных мероприятий</w:t>
      </w:r>
    </w:p>
    <w:p w:rsidR="00645349" w:rsidRDefault="00645349" w:rsidP="009A4C0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349" w:rsidRDefault="00645349" w:rsidP="009A4C0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2074" w:rsidRDefault="00BF2074" w:rsidP="0064534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074">
        <w:rPr>
          <w:rFonts w:ascii="Times New Roman" w:hAnsi="Times New Roman" w:cs="Times New Roman"/>
          <w:sz w:val="28"/>
          <w:szCs w:val="28"/>
        </w:rPr>
        <w:t>В</w:t>
      </w:r>
      <w:r w:rsidR="00B65A43">
        <w:rPr>
          <w:rFonts w:ascii="Times New Roman" w:hAnsi="Times New Roman" w:cs="Times New Roman"/>
          <w:sz w:val="28"/>
          <w:szCs w:val="28"/>
        </w:rPr>
        <w:t xml:space="preserve"> </w:t>
      </w:r>
      <w:r w:rsidR="00B65A43">
        <w:rPr>
          <w:rFonts w:ascii="Times New Roman" w:eastAsia="Times New Roman" w:hAnsi="Times New Roman" w:cs="Times New Roman"/>
          <w:color w:val="0D0D0D" w:themeColor="text1" w:themeTint="F2"/>
          <w:spacing w:val="2"/>
          <w:sz w:val="28"/>
          <w:szCs w:val="28"/>
        </w:rPr>
        <w:t xml:space="preserve">соответствии </w:t>
      </w:r>
      <w:r w:rsidR="00F32179" w:rsidRPr="007755C6">
        <w:rPr>
          <w:rFonts w:ascii="Times New Roman" w:eastAsia="Times New Roman" w:hAnsi="Times New Roman" w:cs="Times New Roman"/>
          <w:color w:val="0D0D0D" w:themeColor="text1" w:themeTint="F2"/>
          <w:spacing w:val="2"/>
          <w:sz w:val="28"/>
          <w:szCs w:val="28"/>
        </w:rPr>
        <w:t xml:space="preserve">со ст. </w:t>
      </w:r>
      <w:r w:rsidR="009548FC">
        <w:rPr>
          <w:rFonts w:ascii="Times New Roman" w:eastAsia="Times New Roman" w:hAnsi="Times New Roman" w:cs="Times New Roman"/>
          <w:color w:val="0D0D0D" w:themeColor="text1" w:themeTint="F2"/>
          <w:spacing w:val="2"/>
          <w:sz w:val="28"/>
          <w:szCs w:val="28"/>
        </w:rPr>
        <w:t xml:space="preserve">12, </w:t>
      </w:r>
      <w:r w:rsidR="00F32179" w:rsidRPr="007755C6">
        <w:rPr>
          <w:rFonts w:ascii="Times New Roman" w:eastAsia="Times New Roman" w:hAnsi="Times New Roman" w:cs="Times New Roman"/>
          <w:color w:val="0D0D0D" w:themeColor="text1" w:themeTint="F2"/>
          <w:spacing w:val="2"/>
          <w:sz w:val="28"/>
          <w:szCs w:val="28"/>
        </w:rPr>
        <w:t>52</w:t>
      </w:r>
      <w:r w:rsidR="00F32179">
        <w:rPr>
          <w:rFonts w:ascii="Times New Roman" w:eastAsia="Times New Roman" w:hAnsi="Times New Roman" w:cs="Times New Roman"/>
          <w:color w:val="0D0D0D" w:themeColor="text1" w:themeTint="F2"/>
          <w:spacing w:val="2"/>
          <w:sz w:val="28"/>
          <w:szCs w:val="28"/>
        </w:rPr>
        <w:t xml:space="preserve"> </w:t>
      </w:r>
      <w:r w:rsidR="00F32179" w:rsidRPr="007755C6">
        <w:rPr>
          <w:rFonts w:ascii="Times New Roman" w:eastAsia="Times New Roman" w:hAnsi="Times New Roman" w:cs="Times New Roman"/>
          <w:color w:val="0D0D0D" w:themeColor="text1" w:themeTint="F2"/>
          <w:spacing w:val="2"/>
          <w:sz w:val="28"/>
          <w:szCs w:val="28"/>
        </w:rPr>
        <w:t> </w:t>
      </w:r>
      <w:hyperlink r:id="rId8" w:history="1">
        <w:r w:rsidR="00F32179" w:rsidRPr="007755C6">
          <w:rPr>
            <w:rFonts w:ascii="Times New Roman" w:eastAsia="Times New Roman" w:hAnsi="Times New Roman" w:cs="Times New Roman"/>
            <w:color w:val="0D0D0D" w:themeColor="text1" w:themeTint="F2"/>
            <w:spacing w:val="2"/>
            <w:sz w:val="28"/>
            <w:szCs w:val="28"/>
          </w:rPr>
          <w:t xml:space="preserve">Закона Российской </w:t>
        </w:r>
        <w:r w:rsidR="00B65A43">
          <w:rPr>
            <w:rFonts w:ascii="Times New Roman" w:eastAsia="Times New Roman" w:hAnsi="Times New Roman" w:cs="Times New Roman"/>
            <w:color w:val="0D0D0D" w:themeColor="text1" w:themeTint="F2"/>
            <w:spacing w:val="2"/>
            <w:sz w:val="28"/>
            <w:szCs w:val="28"/>
          </w:rPr>
          <w:t xml:space="preserve">Федерации                                       от 9 октября </w:t>
        </w:r>
        <w:r w:rsidR="00F32179">
          <w:rPr>
            <w:rFonts w:ascii="Times New Roman" w:eastAsia="Times New Roman" w:hAnsi="Times New Roman" w:cs="Times New Roman"/>
            <w:color w:val="0D0D0D" w:themeColor="text1" w:themeTint="F2"/>
            <w:spacing w:val="2"/>
            <w:sz w:val="28"/>
            <w:szCs w:val="28"/>
          </w:rPr>
          <w:t>1992 г. №</w:t>
        </w:r>
        <w:r w:rsidR="00F32179" w:rsidRPr="007755C6">
          <w:rPr>
            <w:rFonts w:ascii="Times New Roman" w:eastAsia="Times New Roman" w:hAnsi="Times New Roman" w:cs="Times New Roman"/>
            <w:color w:val="0D0D0D" w:themeColor="text1" w:themeTint="F2"/>
            <w:spacing w:val="2"/>
            <w:sz w:val="28"/>
            <w:szCs w:val="28"/>
          </w:rPr>
          <w:t xml:space="preserve"> 3612-1</w:t>
        </w:r>
        <w:r w:rsidR="00F32179">
          <w:rPr>
            <w:rFonts w:ascii="Times New Roman" w:eastAsia="Times New Roman" w:hAnsi="Times New Roman" w:cs="Times New Roman"/>
            <w:color w:val="0D0D0D" w:themeColor="text1" w:themeTint="F2"/>
            <w:spacing w:val="2"/>
            <w:sz w:val="28"/>
            <w:szCs w:val="28"/>
          </w:rPr>
          <w:t xml:space="preserve"> «</w:t>
        </w:r>
        <w:r w:rsidR="00F32179" w:rsidRPr="007755C6">
          <w:rPr>
            <w:rFonts w:ascii="Times New Roman" w:eastAsia="Times New Roman" w:hAnsi="Times New Roman" w:cs="Times New Roman"/>
            <w:color w:val="0D0D0D" w:themeColor="text1" w:themeTint="F2"/>
            <w:spacing w:val="2"/>
            <w:sz w:val="28"/>
            <w:szCs w:val="28"/>
          </w:rPr>
          <w:t>Основы законодательства Российской Федерации о культуре</w:t>
        </w:r>
        <w:r w:rsidR="00F32179">
          <w:rPr>
            <w:rFonts w:ascii="Times New Roman" w:eastAsia="Times New Roman" w:hAnsi="Times New Roman" w:cs="Times New Roman"/>
            <w:color w:val="0D0D0D" w:themeColor="text1" w:themeTint="F2"/>
            <w:spacing w:val="2"/>
            <w:sz w:val="28"/>
            <w:szCs w:val="28"/>
          </w:rPr>
          <w:t xml:space="preserve">», </w:t>
        </w:r>
      </w:hyperlink>
      <w:r w:rsidR="00F32179" w:rsidRPr="00DB1DEA">
        <w:rPr>
          <w:rFonts w:ascii="Times New Roman" w:eastAsia="Times New Roman" w:hAnsi="Times New Roman" w:cs="Times New Roman"/>
          <w:color w:val="0D0D0D" w:themeColor="text1" w:themeTint="F2"/>
          <w:spacing w:val="2"/>
          <w:sz w:val="28"/>
          <w:szCs w:val="28"/>
        </w:rPr>
        <w:t> </w:t>
      </w:r>
      <w:r w:rsidR="00F32179">
        <w:rPr>
          <w:rFonts w:ascii="Times New Roman" w:eastAsia="Times New Roman" w:hAnsi="Times New Roman" w:cs="Times New Roman"/>
          <w:color w:val="0D0D0D" w:themeColor="text1" w:themeTint="F2"/>
          <w:spacing w:val="2"/>
          <w:sz w:val="28"/>
          <w:szCs w:val="28"/>
        </w:rPr>
        <w:t xml:space="preserve">ст. 12 Закона Краснодарского края                                        от 3 ноября 2000 г. № 325-КЗ «О культуре», </w:t>
      </w:r>
      <w:hyperlink r:id="rId9" w:history="1">
        <w:r w:rsidR="00F32179" w:rsidRPr="00DB1DEA">
          <w:rPr>
            <w:rFonts w:ascii="Times New Roman" w:eastAsia="Times New Roman" w:hAnsi="Times New Roman" w:cs="Times New Roman"/>
            <w:color w:val="0D0D0D" w:themeColor="text1" w:themeTint="F2"/>
            <w:spacing w:val="2"/>
            <w:sz w:val="28"/>
            <w:szCs w:val="28"/>
          </w:rPr>
          <w:t xml:space="preserve">Уставом </w:t>
        </w:r>
        <w:r w:rsidR="00F32179">
          <w:rPr>
            <w:rFonts w:ascii="Times New Roman" w:eastAsia="Times New Roman" w:hAnsi="Times New Roman" w:cs="Times New Roman"/>
            <w:color w:val="0D0D0D" w:themeColor="text1" w:themeTint="F2"/>
            <w:spacing w:val="2"/>
            <w:sz w:val="28"/>
            <w:szCs w:val="28"/>
          </w:rPr>
          <w:t>Тимашевского</w:t>
        </w:r>
      </w:hyperlink>
      <w:r w:rsidR="00F321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городского поселения Тимашевского района</w:t>
      </w:r>
      <w:r w:rsidR="00354501">
        <w:rPr>
          <w:rFonts w:ascii="Times New Roman" w:hAnsi="Times New Roman" w:cs="Times New Roman"/>
          <w:sz w:val="28"/>
          <w:szCs w:val="28"/>
        </w:rPr>
        <w:t xml:space="preserve">  </w:t>
      </w:r>
      <w:r w:rsidR="00F32179">
        <w:rPr>
          <w:rFonts w:ascii="Times New Roman" w:hAnsi="Times New Roman" w:cs="Times New Roman"/>
          <w:sz w:val="28"/>
          <w:szCs w:val="28"/>
        </w:rPr>
        <w:t>п о с т а н о в л я ю</w:t>
      </w:r>
      <w:r w:rsidR="00AB049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90C51" w:rsidRPr="006C0364" w:rsidRDefault="00E80D8C" w:rsidP="00EE6C9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364">
        <w:rPr>
          <w:rFonts w:ascii="Times New Roman" w:hAnsi="Times New Roman" w:cs="Times New Roman"/>
          <w:sz w:val="28"/>
          <w:szCs w:val="28"/>
        </w:rPr>
        <w:t xml:space="preserve">Утвердить Порядок </w:t>
      </w:r>
      <w:r w:rsidR="00D506F6" w:rsidRPr="006C0364">
        <w:rPr>
          <w:rFonts w:ascii="Times New Roman" w:hAnsi="Times New Roman" w:cs="Times New Roman"/>
          <w:sz w:val="28"/>
          <w:szCs w:val="28"/>
        </w:rPr>
        <w:t xml:space="preserve">установления льгот </w:t>
      </w:r>
      <w:r w:rsidR="002E5094">
        <w:rPr>
          <w:rFonts w:ascii="Times New Roman" w:hAnsi="Times New Roman" w:cs="Times New Roman"/>
          <w:sz w:val="28"/>
          <w:szCs w:val="28"/>
        </w:rPr>
        <w:t>организациями</w:t>
      </w:r>
      <w:r w:rsidR="00400FEB">
        <w:rPr>
          <w:rFonts w:ascii="Times New Roman" w:hAnsi="Times New Roman" w:cs="Times New Roman"/>
          <w:sz w:val="28"/>
          <w:szCs w:val="28"/>
        </w:rPr>
        <w:t xml:space="preserve"> культуры, находящимися</w:t>
      </w:r>
      <w:r w:rsidR="00D506F6" w:rsidRPr="006C0364">
        <w:rPr>
          <w:rFonts w:ascii="Times New Roman" w:hAnsi="Times New Roman" w:cs="Times New Roman"/>
          <w:sz w:val="28"/>
          <w:szCs w:val="28"/>
        </w:rPr>
        <w:t xml:space="preserve"> в ведении </w:t>
      </w:r>
      <w:r w:rsidR="00BE56D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506F6" w:rsidRPr="006C0364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района, для детей дошкольного возраста, </w:t>
      </w:r>
      <w:r w:rsidR="001C677A">
        <w:rPr>
          <w:rFonts w:ascii="Times New Roman" w:hAnsi="Times New Roman" w:cs="Times New Roman"/>
          <w:sz w:val="28"/>
          <w:szCs w:val="28"/>
        </w:rPr>
        <w:t>обучающихся</w:t>
      </w:r>
      <w:r w:rsidR="001B56FA" w:rsidRPr="003C2A1E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</w:t>
      </w:r>
      <w:r w:rsidR="00D506F6" w:rsidRPr="006C0364">
        <w:rPr>
          <w:rFonts w:ascii="Times New Roman" w:hAnsi="Times New Roman" w:cs="Times New Roman"/>
          <w:sz w:val="28"/>
          <w:szCs w:val="28"/>
        </w:rPr>
        <w:t>, инвалидов, военнослужащих, проходящих военную службу по призыву, при организации платных мероприятий</w:t>
      </w:r>
      <w:r w:rsidR="006C0364">
        <w:rPr>
          <w:rFonts w:ascii="Times New Roman" w:hAnsi="Times New Roman" w:cs="Times New Roman"/>
          <w:sz w:val="28"/>
          <w:szCs w:val="28"/>
        </w:rPr>
        <w:t>,</w:t>
      </w:r>
      <w:r w:rsidR="00D506F6" w:rsidRPr="006C0364">
        <w:rPr>
          <w:rFonts w:ascii="Times New Roman" w:hAnsi="Times New Roman" w:cs="Times New Roman"/>
          <w:sz w:val="28"/>
          <w:szCs w:val="28"/>
        </w:rPr>
        <w:t xml:space="preserve"> </w:t>
      </w:r>
      <w:r w:rsidR="00B90C51" w:rsidRPr="006C0364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BF241D" w:rsidRPr="00BF241D" w:rsidRDefault="00BF241D" w:rsidP="00EE6C90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F241D">
        <w:rPr>
          <w:rFonts w:ascii="Times New Roman" w:hAnsi="Times New Roman" w:cs="Times New Roman"/>
          <w:sz w:val="28"/>
        </w:rPr>
        <w:t>Организационному отделу администрации Тимашевского городского поселения Тимашевского района (</w:t>
      </w:r>
      <w:r w:rsidR="001A0013">
        <w:rPr>
          <w:rFonts w:ascii="Times New Roman" w:hAnsi="Times New Roman" w:cs="Times New Roman"/>
          <w:sz w:val="28"/>
        </w:rPr>
        <w:t>Сысоев В.Г.</w:t>
      </w:r>
      <w:r w:rsidR="00266270">
        <w:rPr>
          <w:rFonts w:ascii="Times New Roman" w:hAnsi="Times New Roman" w:cs="Times New Roman"/>
          <w:sz w:val="28"/>
        </w:rPr>
        <w:t xml:space="preserve">) </w:t>
      </w:r>
      <w:r w:rsidR="00BE56D1">
        <w:rPr>
          <w:rFonts w:ascii="Times New Roman" w:hAnsi="Times New Roman" w:cs="Times New Roman"/>
          <w:sz w:val="28"/>
        </w:rPr>
        <w:t xml:space="preserve">официально обнародовать и </w:t>
      </w:r>
      <w:r w:rsidR="00D15711">
        <w:rPr>
          <w:rFonts w:ascii="Times New Roman" w:hAnsi="Times New Roman" w:cs="Times New Roman"/>
          <w:sz w:val="28"/>
        </w:rPr>
        <w:t xml:space="preserve">разместить </w:t>
      </w:r>
      <w:r w:rsidR="00266270">
        <w:rPr>
          <w:rFonts w:ascii="Times New Roman" w:hAnsi="Times New Roman" w:cs="Times New Roman"/>
          <w:sz w:val="28"/>
        </w:rPr>
        <w:t xml:space="preserve">настоящее </w:t>
      </w:r>
      <w:r w:rsidR="000674CB">
        <w:rPr>
          <w:rFonts w:ascii="Times New Roman" w:hAnsi="Times New Roman" w:cs="Times New Roman"/>
          <w:sz w:val="28"/>
        </w:rPr>
        <w:t>постановление</w:t>
      </w:r>
      <w:r w:rsidRPr="00BF241D">
        <w:rPr>
          <w:rFonts w:ascii="Times New Roman" w:hAnsi="Times New Roman" w:cs="Times New Roman"/>
          <w:sz w:val="28"/>
        </w:rPr>
        <w:t xml:space="preserve"> на официальном сайте администрации Тимашевского городского поселения Тимашевского района в информационно - телекоммуникационной сети «Интернет».</w:t>
      </w:r>
    </w:p>
    <w:p w:rsidR="00BF241D" w:rsidRPr="00B65B12" w:rsidRDefault="00BF241D" w:rsidP="00EE6C90">
      <w:pPr>
        <w:pStyle w:val="a3"/>
        <w:numPr>
          <w:ilvl w:val="0"/>
          <w:numId w:val="1"/>
        </w:numPr>
        <w:tabs>
          <w:tab w:val="left" w:pos="993"/>
          <w:tab w:val="left" w:pos="8080"/>
        </w:tabs>
        <w:spacing w:after="0" w:line="240" w:lineRule="auto"/>
        <w:ind w:left="0" w:firstLine="709"/>
        <w:jc w:val="both"/>
        <w:rPr>
          <w:rStyle w:val="FontStyle28"/>
          <w:sz w:val="28"/>
          <w:szCs w:val="28"/>
        </w:rPr>
      </w:pPr>
      <w:r w:rsidRPr="00B65B12">
        <w:rPr>
          <w:rStyle w:val="FontStyle28"/>
          <w:sz w:val="28"/>
          <w:szCs w:val="28"/>
        </w:rPr>
        <w:t xml:space="preserve">Контроль за исполнением настоящего </w:t>
      </w:r>
      <w:r w:rsidR="000674CB" w:rsidRPr="00B65B12">
        <w:rPr>
          <w:rStyle w:val="FontStyle28"/>
          <w:sz w:val="28"/>
          <w:szCs w:val="28"/>
        </w:rPr>
        <w:t>постановления</w:t>
      </w:r>
      <w:r w:rsidRPr="00B65B12">
        <w:rPr>
          <w:rStyle w:val="FontStyle28"/>
          <w:sz w:val="28"/>
          <w:szCs w:val="28"/>
        </w:rPr>
        <w:t xml:space="preserve"> возложить на  </w:t>
      </w:r>
      <w:r w:rsidR="00BB6E82" w:rsidRPr="00B65B12">
        <w:rPr>
          <w:rStyle w:val="FontStyle28"/>
          <w:sz w:val="28"/>
          <w:szCs w:val="28"/>
        </w:rPr>
        <w:t>заместителя</w:t>
      </w:r>
      <w:r w:rsidR="00E11951" w:rsidRPr="00B65B12">
        <w:rPr>
          <w:rStyle w:val="FontStyle28"/>
          <w:sz w:val="28"/>
          <w:szCs w:val="28"/>
        </w:rPr>
        <w:t xml:space="preserve"> </w:t>
      </w:r>
      <w:r w:rsidR="00F826D2" w:rsidRPr="00B65B12">
        <w:rPr>
          <w:rStyle w:val="FontStyle28"/>
          <w:sz w:val="28"/>
          <w:szCs w:val="28"/>
        </w:rPr>
        <w:t xml:space="preserve"> </w:t>
      </w:r>
      <w:r w:rsidRPr="00B65B12">
        <w:rPr>
          <w:rStyle w:val="FontStyle28"/>
          <w:sz w:val="28"/>
          <w:szCs w:val="28"/>
        </w:rPr>
        <w:t>главы Тимашевского</w:t>
      </w:r>
      <w:r w:rsidR="00F826D2" w:rsidRPr="00B65B12">
        <w:rPr>
          <w:rStyle w:val="FontStyle28"/>
          <w:sz w:val="28"/>
          <w:szCs w:val="28"/>
        </w:rPr>
        <w:t xml:space="preserve"> </w:t>
      </w:r>
      <w:r w:rsidRPr="00B65B12">
        <w:rPr>
          <w:rStyle w:val="FontStyle28"/>
          <w:sz w:val="28"/>
          <w:szCs w:val="28"/>
        </w:rPr>
        <w:t xml:space="preserve"> городского поселения Тимашевского района </w:t>
      </w:r>
      <w:r w:rsidR="00AE0A44" w:rsidRPr="00B65B12">
        <w:rPr>
          <w:rStyle w:val="FontStyle28"/>
          <w:sz w:val="28"/>
          <w:szCs w:val="28"/>
        </w:rPr>
        <w:t>Туринцеву Е.В.</w:t>
      </w:r>
    </w:p>
    <w:p w:rsidR="000601EA" w:rsidRDefault="00890E85" w:rsidP="0053744F">
      <w:pPr>
        <w:pStyle w:val="a3"/>
        <w:numPr>
          <w:ilvl w:val="0"/>
          <w:numId w:val="1"/>
        </w:numPr>
        <w:tabs>
          <w:tab w:val="left" w:pos="993"/>
        </w:tabs>
        <w:spacing w:after="9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0601EA">
        <w:rPr>
          <w:rFonts w:ascii="Times New Roman" w:hAnsi="Times New Roman" w:cs="Times New Roman"/>
          <w:sz w:val="28"/>
          <w:szCs w:val="28"/>
        </w:rPr>
        <w:t xml:space="preserve"> вступ</w:t>
      </w:r>
      <w:r w:rsidR="004E3355">
        <w:rPr>
          <w:rFonts w:ascii="Times New Roman" w:hAnsi="Times New Roman" w:cs="Times New Roman"/>
          <w:sz w:val="28"/>
          <w:szCs w:val="28"/>
        </w:rPr>
        <w:t xml:space="preserve">ает в силу </w:t>
      </w:r>
      <w:r w:rsidR="00BE56D1">
        <w:rPr>
          <w:rFonts w:ascii="Times New Roman" w:hAnsi="Times New Roman" w:cs="Times New Roman"/>
          <w:sz w:val="28"/>
          <w:szCs w:val="28"/>
        </w:rPr>
        <w:t>после его официального обнародования</w:t>
      </w:r>
      <w:r w:rsidR="000601EA">
        <w:rPr>
          <w:rFonts w:ascii="Times New Roman" w:hAnsi="Times New Roman" w:cs="Times New Roman"/>
          <w:sz w:val="28"/>
          <w:szCs w:val="28"/>
        </w:rPr>
        <w:t>.</w:t>
      </w:r>
    </w:p>
    <w:p w:rsidR="000601EA" w:rsidRDefault="000601EA" w:rsidP="0053744F">
      <w:pPr>
        <w:pStyle w:val="a3"/>
        <w:spacing w:before="1200" w:after="0" w:line="360" w:lineRule="auto"/>
        <w:ind w:left="403"/>
        <w:jc w:val="both"/>
        <w:rPr>
          <w:rFonts w:ascii="Times New Roman" w:hAnsi="Times New Roman" w:cs="Times New Roman"/>
          <w:sz w:val="28"/>
          <w:szCs w:val="28"/>
        </w:rPr>
      </w:pPr>
    </w:p>
    <w:p w:rsidR="000601EA" w:rsidRDefault="000601EA" w:rsidP="0053744F">
      <w:pPr>
        <w:pStyle w:val="a3"/>
        <w:spacing w:before="108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городского </w:t>
      </w:r>
    </w:p>
    <w:p w:rsidR="000601EA" w:rsidRPr="008127E7" w:rsidRDefault="000601EA" w:rsidP="009A4C0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</w:t>
      </w:r>
      <w:r w:rsidR="00D40947">
        <w:rPr>
          <w:rFonts w:ascii="Times New Roman" w:hAnsi="Times New Roman" w:cs="Times New Roman"/>
          <w:sz w:val="28"/>
          <w:szCs w:val="28"/>
        </w:rPr>
        <w:t xml:space="preserve">      </w:t>
      </w:r>
      <w:r w:rsidR="00BF6B02">
        <w:rPr>
          <w:rFonts w:ascii="Times New Roman" w:hAnsi="Times New Roman" w:cs="Times New Roman"/>
          <w:sz w:val="28"/>
          <w:szCs w:val="28"/>
        </w:rPr>
        <w:t xml:space="preserve">        </w:t>
      </w:r>
      <w:r w:rsidR="003A10CF">
        <w:rPr>
          <w:rFonts w:ascii="Times New Roman" w:hAnsi="Times New Roman" w:cs="Times New Roman"/>
          <w:sz w:val="28"/>
          <w:szCs w:val="28"/>
        </w:rPr>
        <w:t>Н.Н. Панин</w:t>
      </w:r>
    </w:p>
    <w:sectPr w:rsidR="000601EA" w:rsidRPr="008127E7" w:rsidSect="005374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DF0" w:rsidRDefault="00C63DF0" w:rsidP="00D40947">
      <w:pPr>
        <w:spacing w:after="0" w:line="240" w:lineRule="auto"/>
      </w:pPr>
      <w:r>
        <w:separator/>
      </w:r>
    </w:p>
  </w:endnote>
  <w:endnote w:type="continuationSeparator" w:id="1">
    <w:p w:rsidR="00C63DF0" w:rsidRDefault="00C63DF0" w:rsidP="00D40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881" w:rsidRDefault="00FB088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881" w:rsidRDefault="00FB088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881" w:rsidRDefault="00FB088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DF0" w:rsidRDefault="00C63DF0" w:rsidP="00D40947">
      <w:pPr>
        <w:spacing w:after="0" w:line="240" w:lineRule="auto"/>
      </w:pPr>
      <w:r>
        <w:separator/>
      </w:r>
    </w:p>
  </w:footnote>
  <w:footnote w:type="continuationSeparator" w:id="1">
    <w:p w:rsidR="00C63DF0" w:rsidRDefault="00C63DF0" w:rsidP="00D40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881" w:rsidRDefault="00FB0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84633"/>
      <w:docPartObj>
        <w:docPartGallery w:val="Page Numbers (Top of Page)"/>
        <w:docPartUnique/>
      </w:docPartObj>
    </w:sdtPr>
    <w:sdtContent>
      <w:p w:rsidR="00FB0881" w:rsidRDefault="00727559">
        <w:pPr>
          <w:pStyle w:val="a4"/>
          <w:jc w:val="center"/>
        </w:pPr>
        <w:fldSimple w:instr=" PAGE   \* MERGEFORMAT ">
          <w:r w:rsidR="00E418F2">
            <w:rPr>
              <w:noProof/>
            </w:rPr>
            <w:t>2</w:t>
          </w:r>
        </w:fldSimple>
      </w:p>
    </w:sdtContent>
  </w:sdt>
  <w:p w:rsidR="00D40947" w:rsidRDefault="00D4094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881" w:rsidRDefault="00FB088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63901"/>
    <w:multiLevelType w:val="hybridMultilevel"/>
    <w:tmpl w:val="51BC1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A0364A"/>
    <w:multiLevelType w:val="hybridMultilevel"/>
    <w:tmpl w:val="5014A7A4"/>
    <w:lvl w:ilvl="0" w:tplc="AD0E9F0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4757"/>
    <w:rsid w:val="00012CA0"/>
    <w:rsid w:val="0001346B"/>
    <w:rsid w:val="000440CA"/>
    <w:rsid w:val="00045180"/>
    <w:rsid w:val="000557B2"/>
    <w:rsid w:val="000601EA"/>
    <w:rsid w:val="000674CB"/>
    <w:rsid w:val="000B5A4B"/>
    <w:rsid w:val="000B66AB"/>
    <w:rsid w:val="000C2082"/>
    <w:rsid w:val="000F4BCF"/>
    <w:rsid w:val="00107253"/>
    <w:rsid w:val="00134757"/>
    <w:rsid w:val="00144CE4"/>
    <w:rsid w:val="001822B5"/>
    <w:rsid w:val="0018533E"/>
    <w:rsid w:val="001954B4"/>
    <w:rsid w:val="00195691"/>
    <w:rsid w:val="001A0013"/>
    <w:rsid w:val="001B56FA"/>
    <w:rsid w:val="001B6521"/>
    <w:rsid w:val="001B7505"/>
    <w:rsid w:val="001C677A"/>
    <w:rsid w:val="001D0540"/>
    <w:rsid w:val="001E6A61"/>
    <w:rsid w:val="00200507"/>
    <w:rsid w:val="002114C9"/>
    <w:rsid w:val="00214AC1"/>
    <w:rsid w:val="0023353C"/>
    <w:rsid w:val="00242401"/>
    <w:rsid w:val="00266270"/>
    <w:rsid w:val="00281D4A"/>
    <w:rsid w:val="00297164"/>
    <w:rsid w:val="002A6DC8"/>
    <w:rsid w:val="002E5094"/>
    <w:rsid w:val="00300872"/>
    <w:rsid w:val="00300B58"/>
    <w:rsid w:val="00302400"/>
    <w:rsid w:val="00307B06"/>
    <w:rsid w:val="00354501"/>
    <w:rsid w:val="003A10CF"/>
    <w:rsid w:val="003F3B40"/>
    <w:rsid w:val="00400FEB"/>
    <w:rsid w:val="0041766B"/>
    <w:rsid w:val="00441A0B"/>
    <w:rsid w:val="00474520"/>
    <w:rsid w:val="004C502B"/>
    <w:rsid w:val="004E3355"/>
    <w:rsid w:val="00522699"/>
    <w:rsid w:val="0053744F"/>
    <w:rsid w:val="00572C3E"/>
    <w:rsid w:val="00580E21"/>
    <w:rsid w:val="005F598B"/>
    <w:rsid w:val="00607CFE"/>
    <w:rsid w:val="00616020"/>
    <w:rsid w:val="006401F1"/>
    <w:rsid w:val="00645349"/>
    <w:rsid w:val="00650944"/>
    <w:rsid w:val="006639D4"/>
    <w:rsid w:val="00667E14"/>
    <w:rsid w:val="006A2854"/>
    <w:rsid w:val="006A2F46"/>
    <w:rsid w:val="006C0364"/>
    <w:rsid w:val="006D0474"/>
    <w:rsid w:val="007116C7"/>
    <w:rsid w:val="00727559"/>
    <w:rsid w:val="007277A3"/>
    <w:rsid w:val="007449F0"/>
    <w:rsid w:val="00776826"/>
    <w:rsid w:val="00784221"/>
    <w:rsid w:val="00794EFD"/>
    <w:rsid w:val="007F41EF"/>
    <w:rsid w:val="008058CB"/>
    <w:rsid w:val="008127E7"/>
    <w:rsid w:val="00820002"/>
    <w:rsid w:val="00841F71"/>
    <w:rsid w:val="00890E85"/>
    <w:rsid w:val="00931979"/>
    <w:rsid w:val="00944937"/>
    <w:rsid w:val="009548FC"/>
    <w:rsid w:val="00961A1C"/>
    <w:rsid w:val="00976B7B"/>
    <w:rsid w:val="00991E5C"/>
    <w:rsid w:val="009A4C09"/>
    <w:rsid w:val="009B3BBE"/>
    <w:rsid w:val="009B4DD9"/>
    <w:rsid w:val="009B65DC"/>
    <w:rsid w:val="009D7930"/>
    <w:rsid w:val="009E4757"/>
    <w:rsid w:val="00A2016B"/>
    <w:rsid w:val="00A60ED7"/>
    <w:rsid w:val="00A76640"/>
    <w:rsid w:val="00AA00E4"/>
    <w:rsid w:val="00AB0499"/>
    <w:rsid w:val="00AB1382"/>
    <w:rsid w:val="00AC158B"/>
    <w:rsid w:val="00AC1C14"/>
    <w:rsid w:val="00AD6AB9"/>
    <w:rsid w:val="00AE0A44"/>
    <w:rsid w:val="00AF4C04"/>
    <w:rsid w:val="00B2513B"/>
    <w:rsid w:val="00B65A43"/>
    <w:rsid w:val="00B65B12"/>
    <w:rsid w:val="00B90C51"/>
    <w:rsid w:val="00B92781"/>
    <w:rsid w:val="00BA5430"/>
    <w:rsid w:val="00BA63CE"/>
    <w:rsid w:val="00BB6E82"/>
    <w:rsid w:val="00BC7FA2"/>
    <w:rsid w:val="00BE56D1"/>
    <w:rsid w:val="00BF2074"/>
    <w:rsid w:val="00BF241D"/>
    <w:rsid w:val="00BF6B02"/>
    <w:rsid w:val="00C062D4"/>
    <w:rsid w:val="00C63DF0"/>
    <w:rsid w:val="00C715FC"/>
    <w:rsid w:val="00C86A3C"/>
    <w:rsid w:val="00CB1B46"/>
    <w:rsid w:val="00CC4187"/>
    <w:rsid w:val="00CD75A9"/>
    <w:rsid w:val="00D15711"/>
    <w:rsid w:val="00D261E8"/>
    <w:rsid w:val="00D40947"/>
    <w:rsid w:val="00D41BFC"/>
    <w:rsid w:val="00D4389A"/>
    <w:rsid w:val="00D44614"/>
    <w:rsid w:val="00D506F6"/>
    <w:rsid w:val="00D60D77"/>
    <w:rsid w:val="00D9548E"/>
    <w:rsid w:val="00DA494B"/>
    <w:rsid w:val="00DA5B47"/>
    <w:rsid w:val="00DC0635"/>
    <w:rsid w:val="00DC2520"/>
    <w:rsid w:val="00DC71E1"/>
    <w:rsid w:val="00DD46C6"/>
    <w:rsid w:val="00DD5B5F"/>
    <w:rsid w:val="00DE20FE"/>
    <w:rsid w:val="00DF0A6E"/>
    <w:rsid w:val="00E11951"/>
    <w:rsid w:val="00E23918"/>
    <w:rsid w:val="00E274AB"/>
    <w:rsid w:val="00E418F2"/>
    <w:rsid w:val="00E65506"/>
    <w:rsid w:val="00E80D8C"/>
    <w:rsid w:val="00E93077"/>
    <w:rsid w:val="00E95A00"/>
    <w:rsid w:val="00EB6A8F"/>
    <w:rsid w:val="00EC7A99"/>
    <w:rsid w:val="00ED3580"/>
    <w:rsid w:val="00EE6C90"/>
    <w:rsid w:val="00EF3304"/>
    <w:rsid w:val="00F04159"/>
    <w:rsid w:val="00F2105C"/>
    <w:rsid w:val="00F32179"/>
    <w:rsid w:val="00F4212B"/>
    <w:rsid w:val="00F524CF"/>
    <w:rsid w:val="00F55862"/>
    <w:rsid w:val="00F659BB"/>
    <w:rsid w:val="00F7438B"/>
    <w:rsid w:val="00F77930"/>
    <w:rsid w:val="00F826D2"/>
    <w:rsid w:val="00FA56F6"/>
    <w:rsid w:val="00FB0881"/>
    <w:rsid w:val="00FC2F65"/>
    <w:rsid w:val="00FD1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D8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0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0947"/>
  </w:style>
  <w:style w:type="paragraph" w:styleId="a6">
    <w:name w:val="footer"/>
    <w:basedOn w:val="a"/>
    <w:link w:val="a7"/>
    <w:uiPriority w:val="99"/>
    <w:semiHidden/>
    <w:unhideWhenUsed/>
    <w:rsid w:val="00D40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40947"/>
  </w:style>
  <w:style w:type="character" w:customStyle="1" w:styleId="FontStyle28">
    <w:name w:val="Font Style28"/>
    <w:basedOn w:val="a0"/>
    <w:rsid w:val="00BF241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5213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39090154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BE718-099E-4D65-B654-AC4ADE3C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Arhitektor-01</cp:lastModifiedBy>
  <cp:revision>48</cp:revision>
  <cp:lastPrinted>2019-11-15T06:20:00Z</cp:lastPrinted>
  <dcterms:created xsi:type="dcterms:W3CDTF">2019-07-29T06:20:00Z</dcterms:created>
  <dcterms:modified xsi:type="dcterms:W3CDTF">2019-11-15T06:22:00Z</dcterms:modified>
</cp:coreProperties>
</file>